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МИНИСТЕРСТВО ОБРАЗОВАНИЯ КУЗБАССА</w:t>
      </w: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ГОСУДАРСТВЕННОЕ ПРОФЕССИОНАЛЬНОЕ ОБРАЗОВАТЕЛЬНОЕ УЧРЕЖДЕНИЕ</w:t>
      </w: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«МАРИИНСКИЙ ПОЛИТЕХНИЧЕСКИЙ ТЕХНИКУМ»</w:t>
      </w: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ТЕМА РАБОТЫ: МАСТЕР-КЛАСС «ОЦКНКА КАЧЕСТВА ШОКОЛАДА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Козлова Светлана Сергеевна, преподаватель дисциплин профессионального цикла</w:t>
      </w:r>
    </w:p>
    <w:p w:rsidR="005B5198" w:rsidRDefault="005B5198" w:rsidP="005B5198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A065D5" w:rsidRDefault="00A065D5" w:rsidP="00A065D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516EC" w:rsidRDefault="00E516EC" w:rsidP="005B5198">
      <w:pPr>
        <w:spacing w:after="0" w:line="36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91668" w:rsidRPr="005B5198" w:rsidRDefault="00591668" w:rsidP="005B51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B519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91668" w:rsidRPr="005B5198" w:rsidRDefault="00CC59A7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Постановлением Минтруда РФ от 27.09.1996 № 1 утверждено «Положение о профессиональной ориентации и психологической поддержке населения в Российской Федерации» , в соответствии с которым «профессиональная ориентация - это обобщенное понятие одного из компонентов общечеловеческой культуры, проявляющегося в форме заботы общества о профессиональном становлении подрастающего поколения, поддержки и развития природных дарований, а также проведения комплекса специальных мер содействия человеку в профессиональном самоопределении и выборе оптимального вида занятости с учетом его потребностей и возможностей, социально - экономической ситуации на рынке труда»[</w:t>
      </w:r>
      <w:r w:rsidR="001F3E21" w:rsidRPr="005B5198">
        <w:rPr>
          <w:rFonts w:ascii="Times New Roman" w:hAnsi="Times New Roman" w:cs="Times New Roman"/>
          <w:sz w:val="28"/>
          <w:szCs w:val="28"/>
        </w:rPr>
        <w:t>1</w:t>
      </w:r>
      <w:r w:rsidRPr="005B5198">
        <w:rPr>
          <w:rFonts w:ascii="Times New Roman" w:hAnsi="Times New Roman" w:cs="Times New Roman"/>
          <w:sz w:val="28"/>
          <w:szCs w:val="28"/>
        </w:rPr>
        <w:t>].</w:t>
      </w:r>
    </w:p>
    <w:p w:rsidR="0084593F" w:rsidRPr="005B5198" w:rsidRDefault="001F3E21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 В </w:t>
      </w:r>
      <w:r w:rsidR="003652B2" w:rsidRPr="005B5198">
        <w:rPr>
          <w:rFonts w:ascii="Times New Roman" w:hAnsi="Times New Roman" w:cs="Times New Roman"/>
          <w:sz w:val="28"/>
          <w:szCs w:val="28"/>
        </w:rPr>
        <w:t>настоящее время</w:t>
      </w:r>
      <w:r w:rsidRPr="005B5198">
        <w:rPr>
          <w:rFonts w:ascii="Times New Roman" w:hAnsi="Times New Roman" w:cs="Times New Roman"/>
          <w:sz w:val="28"/>
          <w:szCs w:val="28"/>
        </w:rPr>
        <w:t xml:space="preserve"> </w:t>
      </w:r>
      <w:r w:rsidR="0084593F" w:rsidRPr="005B5198">
        <w:rPr>
          <w:rFonts w:ascii="Times New Roman" w:hAnsi="Times New Roman" w:cs="Times New Roman"/>
          <w:sz w:val="28"/>
          <w:szCs w:val="28"/>
        </w:rPr>
        <w:t>требования к личности, а тем более, к современному специалисту</w:t>
      </w:r>
      <w:r w:rsidR="003D141E" w:rsidRPr="005B5198">
        <w:rPr>
          <w:rFonts w:ascii="Times New Roman" w:hAnsi="Times New Roman" w:cs="Times New Roman"/>
          <w:sz w:val="28"/>
          <w:szCs w:val="28"/>
        </w:rPr>
        <w:t>,</w:t>
      </w:r>
      <w:r w:rsidR="0084593F" w:rsidRPr="005B5198">
        <w:rPr>
          <w:rFonts w:ascii="Times New Roman" w:hAnsi="Times New Roman" w:cs="Times New Roman"/>
          <w:sz w:val="28"/>
          <w:szCs w:val="28"/>
        </w:rPr>
        <w:t xml:space="preserve"> стали более жесткими, чем несколько лет назад. Молодому специалисту, пришедшему на производство, необходимо обладать определенными знаниями и умениями, а также владеть практическим опытом в конкретной деятельности, что подтверждает принятие профессиональных стандартов. Поэтому под</w:t>
      </w:r>
      <w:r w:rsidRPr="005B5198">
        <w:rPr>
          <w:rFonts w:ascii="Times New Roman" w:hAnsi="Times New Roman" w:cs="Times New Roman"/>
          <w:sz w:val="28"/>
          <w:szCs w:val="28"/>
        </w:rPr>
        <w:t>готовка подростка к осознанному профессиональному выбору становится жизненно необходимой.</w:t>
      </w:r>
    </w:p>
    <w:p w:rsidR="00591668" w:rsidRPr="005B5198" w:rsidRDefault="001F3E21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 </w:t>
      </w:r>
      <w:r w:rsidR="008339D9" w:rsidRPr="005B5198">
        <w:rPr>
          <w:rFonts w:ascii="Times New Roman" w:hAnsi="Times New Roman" w:cs="Times New Roman"/>
          <w:sz w:val="28"/>
          <w:szCs w:val="28"/>
        </w:rPr>
        <w:t>Одной из форм</w:t>
      </w:r>
      <w:r w:rsidR="0084593F" w:rsidRPr="005B5198">
        <w:rPr>
          <w:rFonts w:ascii="Times New Roman" w:hAnsi="Times New Roman" w:cs="Times New Roman"/>
          <w:sz w:val="28"/>
          <w:szCs w:val="28"/>
        </w:rPr>
        <w:t xml:space="preserve"> профориентации яв</w:t>
      </w:r>
      <w:r w:rsidR="003D141E" w:rsidRPr="005B5198">
        <w:rPr>
          <w:rFonts w:ascii="Times New Roman" w:hAnsi="Times New Roman" w:cs="Times New Roman"/>
          <w:sz w:val="28"/>
          <w:szCs w:val="28"/>
        </w:rPr>
        <w:t>ляется</w:t>
      </w:r>
      <w:r w:rsidR="003652B2" w:rsidRPr="005B5198">
        <w:rPr>
          <w:rFonts w:ascii="Times New Roman" w:hAnsi="Times New Roman" w:cs="Times New Roman"/>
          <w:sz w:val="28"/>
          <w:szCs w:val="28"/>
        </w:rPr>
        <w:t xml:space="preserve"> организация</w:t>
      </w:r>
      <w:r w:rsidR="003D141E" w:rsidRPr="005B5198">
        <w:rPr>
          <w:rFonts w:ascii="Times New Roman" w:hAnsi="Times New Roman" w:cs="Times New Roman"/>
          <w:sz w:val="28"/>
          <w:szCs w:val="28"/>
        </w:rPr>
        <w:t xml:space="preserve"> мастер-класс</w:t>
      </w:r>
      <w:r w:rsidR="003652B2" w:rsidRPr="005B5198">
        <w:rPr>
          <w:rFonts w:ascii="Times New Roman" w:hAnsi="Times New Roman" w:cs="Times New Roman"/>
          <w:sz w:val="28"/>
          <w:szCs w:val="28"/>
        </w:rPr>
        <w:t>а</w:t>
      </w:r>
      <w:r w:rsidR="00A065D5">
        <w:rPr>
          <w:rFonts w:ascii="Times New Roman" w:hAnsi="Times New Roman" w:cs="Times New Roman"/>
          <w:sz w:val="28"/>
          <w:szCs w:val="28"/>
        </w:rPr>
        <w:t xml:space="preserve">, </w:t>
      </w:r>
      <w:r w:rsidR="003D141E" w:rsidRPr="005B5198">
        <w:rPr>
          <w:rFonts w:ascii="Times New Roman" w:hAnsi="Times New Roman" w:cs="Times New Roman"/>
          <w:sz w:val="28"/>
          <w:szCs w:val="28"/>
        </w:rPr>
        <w:t xml:space="preserve"> его проведение требует наличие широкой аудитории, которая может вмешиваться в этот процесс, задавая вопросы и требуя пояснений.</w:t>
      </w:r>
    </w:p>
    <w:p w:rsidR="00591668" w:rsidRDefault="003D141E" w:rsidP="00A06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ab/>
      </w:r>
    </w:p>
    <w:p w:rsidR="00A065D5" w:rsidRDefault="00A065D5" w:rsidP="00A06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5D5" w:rsidRDefault="00A065D5" w:rsidP="00A06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5D5" w:rsidRDefault="00A065D5" w:rsidP="00A06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5D5" w:rsidRDefault="00A065D5" w:rsidP="00A06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5D5" w:rsidRDefault="00A065D5" w:rsidP="00A06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5D5" w:rsidRDefault="00A065D5" w:rsidP="00A06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5D5" w:rsidRPr="005B5198" w:rsidRDefault="00A065D5" w:rsidP="00A065D5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065D5" w:rsidRDefault="00A065D5" w:rsidP="00A065D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Сценарий мастер-класса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b/>
          <w:sz w:val="28"/>
          <w:szCs w:val="28"/>
        </w:rPr>
        <w:t>Слайд 1</w:t>
      </w:r>
      <w:r w:rsidRPr="005B5198">
        <w:rPr>
          <w:rFonts w:ascii="Times New Roman" w:hAnsi="Times New Roman" w:cs="Times New Roman"/>
          <w:sz w:val="28"/>
          <w:szCs w:val="28"/>
        </w:rPr>
        <w:t xml:space="preserve"> Всем Добрый день! Мы – студенты 2 курса «Мариинского политехнического техникума» специальности 38.02.05 «Товароведение и экспертиза качества потребительски товаров» и сегодня хотим продемонстрировать мастер-класс на тему «Определение уровня качества шоколада».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5198">
        <w:rPr>
          <w:rFonts w:ascii="Times New Roman" w:hAnsi="Times New Roman" w:cs="Times New Roman"/>
          <w:b/>
          <w:sz w:val="28"/>
          <w:szCs w:val="28"/>
        </w:rPr>
        <w:t>Слайд 2</w:t>
      </w:r>
      <w:r w:rsidRPr="005B5198">
        <w:rPr>
          <w:rFonts w:ascii="Times New Roman" w:hAnsi="Times New Roman" w:cs="Times New Roman"/>
          <w:sz w:val="28"/>
          <w:szCs w:val="28"/>
        </w:rPr>
        <w:t xml:space="preserve"> Наверно каждый из Вас любит шоколад. </w:t>
      </w:r>
      <w:r w:rsidRPr="005B5198">
        <w:rPr>
          <w:rFonts w:ascii="Times New Roman" w:hAnsi="Times New Roman" w:cs="Times New Roman"/>
          <w:b/>
          <w:sz w:val="28"/>
          <w:szCs w:val="28"/>
        </w:rPr>
        <w:t>(</w:t>
      </w:r>
      <w:r w:rsidRPr="005B5198">
        <w:rPr>
          <w:rFonts w:ascii="Times New Roman" w:hAnsi="Times New Roman" w:cs="Times New Roman"/>
          <w:b/>
          <w:i/>
          <w:sz w:val="28"/>
          <w:szCs w:val="28"/>
        </w:rPr>
        <w:t>вопрос к аудитории: - «А Вы любите шоколад? А Что такое шоколад?» обсуждение с аудиторией).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Шоколадом принято называть продукт, в котором содержатся какао продукты. В соответствии со стандартом  Шоколад – это кондитерское изделие, получаемое на основе какао-продуктов и сахара. </w:t>
      </w:r>
      <w:r w:rsidR="003652B2" w:rsidRPr="005B5198">
        <w:rPr>
          <w:rFonts w:ascii="Times New Roman" w:hAnsi="Times New Roman" w:cs="Times New Roman"/>
          <w:sz w:val="28"/>
          <w:szCs w:val="28"/>
        </w:rPr>
        <w:t>[2]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b/>
          <w:sz w:val="28"/>
          <w:szCs w:val="28"/>
        </w:rPr>
        <w:t>Слайд 3</w:t>
      </w:r>
      <w:r w:rsidRPr="005B5198">
        <w:rPr>
          <w:rFonts w:ascii="Times New Roman" w:hAnsi="Times New Roman" w:cs="Times New Roman"/>
          <w:sz w:val="28"/>
          <w:szCs w:val="28"/>
        </w:rPr>
        <w:t xml:space="preserve"> Отличия между сортами шоколада определяется соотношениями сахара, какао – массы и масла какао.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b/>
          <w:sz w:val="28"/>
          <w:szCs w:val="28"/>
        </w:rPr>
        <w:t>Слайд 4</w:t>
      </w:r>
      <w:r w:rsidRPr="005B5198">
        <w:rPr>
          <w:rFonts w:ascii="Times New Roman" w:hAnsi="Times New Roman" w:cs="Times New Roman"/>
          <w:sz w:val="28"/>
          <w:szCs w:val="28"/>
        </w:rPr>
        <w:t xml:space="preserve"> Шоколад в зависимости от технологии производства и степени измельчения подразделяют на: 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-  обыкновенный и десертный.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В зависимости от рецептурного состава выпускают шоколад: 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- молочный;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- несладкий; 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- горький;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- темный; 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- белый.  </w:t>
      </w:r>
      <w:r w:rsidR="003652B2" w:rsidRPr="005B5198">
        <w:rPr>
          <w:rFonts w:ascii="Times New Roman" w:hAnsi="Times New Roman" w:cs="Times New Roman"/>
          <w:sz w:val="28"/>
          <w:szCs w:val="28"/>
          <w:lang w:val="en-US"/>
        </w:rPr>
        <w:t>[2]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5198">
        <w:rPr>
          <w:rFonts w:ascii="Times New Roman" w:hAnsi="Times New Roman" w:cs="Times New Roman"/>
          <w:b/>
          <w:sz w:val="28"/>
          <w:szCs w:val="28"/>
        </w:rPr>
        <w:t>Слайд 5</w:t>
      </w:r>
      <w:r w:rsidRPr="005B5198">
        <w:rPr>
          <w:rFonts w:ascii="Times New Roman" w:hAnsi="Times New Roman" w:cs="Times New Roman"/>
          <w:sz w:val="28"/>
          <w:szCs w:val="28"/>
        </w:rPr>
        <w:t xml:space="preserve"> Очень часто потребители подразумевают под шоколадом другое кондитерское изделие, называемое кондитерской плиткой. </w:t>
      </w:r>
      <w:r w:rsidRPr="005B5198">
        <w:rPr>
          <w:rFonts w:ascii="Times New Roman" w:hAnsi="Times New Roman" w:cs="Times New Roman"/>
          <w:b/>
          <w:sz w:val="28"/>
          <w:szCs w:val="28"/>
        </w:rPr>
        <w:t>(</w:t>
      </w:r>
      <w:r w:rsidRPr="005B5198">
        <w:rPr>
          <w:rFonts w:ascii="Times New Roman" w:hAnsi="Times New Roman" w:cs="Times New Roman"/>
          <w:b/>
          <w:i/>
          <w:sz w:val="28"/>
          <w:szCs w:val="28"/>
        </w:rPr>
        <w:t>вопрос к аудитории: - «А Вы знаете что такое кондитерская плитка?» обсуждение с аудиторией).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Так вот это совершенно два разных продукта. Кондитерская плитка- сахаристое кондитерское изделие из однородной тонкоизмельченной кондитерской массы на основе жиров- заменителей масло какао</w:t>
      </w:r>
      <w:r w:rsidR="0056570A" w:rsidRPr="005B5198">
        <w:rPr>
          <w:rFonts w:ascii="Times New Roman" w:hAnsi="Times New Roman" w:cs="Times New Roman"/>
          <w:sz w:val="28"/>
          <w:szCs w:val="28"/>
        </w:rPr>
        <w:t>.</w:t>
      </w:r>
      <w:r w:rsidR="003652B2" w:rsidRPr="005B5198">
        <w:rPr>
          <w:rFonts w:ascii="Times New Roman" w:hAnsi="Times New Roman" w:cs="Times New Roman"/>
          <w:sz w:val="28"/>
          <w:szCs w:val="28"/>
        </w:rPr>
        <w:t xml:space="preserve"> [</w:t>
      </w:r>
      <w:r w:rsidR="00A31DA4" w:rsidRPr="005B5198">
        <w:rPr>
          <w:rFonts w:ascii="Times New Roman" w:hAnsi="Times New Roman" w:cs="Times New Roman"/>
          <w:sz w:val="28"/>
          <w:szCs w:val="28"/>
        </w:rPr>
        <w:t>2</w:t>
      </w:r>
      <w:r w:rsidR="00BE3A6E" w:rsidRPr="005B5198">
        <w:rPr>
          <w:rFonts w:ascii="Times New Roman" w:hAnsi="Times New Roman" w:cs="Times New Roman"/>
          <w:sz w:val="28"/>
          <w:szCs w:val="28"/>
        </w:rPr>
        <w:t xml:space="preserve"> </w:t>
      </w:r>
      <w:r w:rsidR="003652B2" w:rsidRPr="005B5198">
        <w:rPr>
          <w:rFonts w:ascii="Times New Roman" w:hAnsi="Times New Roman" w:cs="Times New Roman"/>
          <w:sz w:val="28"/>
          <w:szCs w:val="28"/>
        </w:rPr>
        <w:t>]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519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Второй студент аккуратно разворачивает </w:t>
      </w:r>
      <w:r w:rsidR="0056570A" w:rsidRPr="005B5198">
        <w:rPr>
          <w:rFonts w:ascii="Times New Roman" w:hAnsi="Times New Roman" w:cs="Times New Roman"/>
          <w:i/>
          <w:sz w:val="28"/>
          <w:szCs w:val="28"/>
        </w:rPr>
        <w:t>предложенные образцы кондитерских изделий и демонстрирует аудитории.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Отличить кондитерскую плитку от шоколада по внешнему виду очень сложно.  Она такая же коричневая, так же блестит и так же звонко ломается. Не обманут только запах и вкус. Шоколад обладает благородным ароматом. Температура плавления какао-масла — 33 градуса. Поэтому шоколад, действительно, тает во рту и</w:t>
      </w:r>
      <w:r w:rsidR="0056570A" w:rsidRPr="005B5198">
        <w:rPr>
          <w:rFonts w:ascii="Times New Roman" w:hAnsi="Times New Roman" w:cs="Times New Roman"/>
          <w:sz w:val="28"/>
          <w:szCs w:val="28"/>
        </w:rPr>
        <w:t xml:space="preserve"> при этом</w:t>
      </w:r>
      <w:r w:rsidRPr="005B5198">
        <w:rPr>
          <w:rFonts w:ascii="Times New Roman" w:hAnsi="Times New Roman" w:cs="Times New Roman"/>
          <w:sz w:val="28"/>
          <w:szCs w:val="28"/>
        </w:rPr>
        <w:t xml:space="preserve"> на пальцах рук тоже остается след. </w:t>
      </w:r>
      <w:r w:rsidRPr="005B5198">
        <w:rPr>
          <w:rFonts w:ascii="Times New Roman" w:hAnsi="Times New Roman" w:cs="Times New Roman"/>
          <w:i/>
          <w:sz w:val="28"/>
          <w:szCs w:val="28"/>
        </w:rPr>
        <w:t>Демонстрирует второй студент</w:t>
      </w:r>
      <w:r w:rsidR="00D32F51" w:rsidRPr="005B5198">
        <w:rPr>
          <w:rFonts w:ascii="Times New Roman" w:hAnsi="Times New Roman" w:cs="Times New Roman"/>
          <w:i/>
          <w:sz w:val="28"/>
          <w:szCs w:val="28"/>
        </w:rPr>
        <w:t>.</w:t>
      </w:r>
      <w:r w:rsidRPr="005B51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А вот температура плавления «заменителей» составляет 38-40 градусов. Поэтому кондитерскую плитку приходится жевать значительно дольше.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ab/>
      </w:r>
      <w:r w:rsidRPr="005B5198">
        <w:rPr>
          <w:rFonts w:ascii="Times New Roman" w:hAnsi="Times New Roman" w:cs="Times New Roman"/>
          <w:b/>
          <w:sz w:val="28"/>
          <w:szCs w:val="28"/>
        </w:rPr>
        <w:t xml:space="preserve">Слайд 6 </w:t>
      </w:r>
      <w:r w:rsidRPr="005B5198">
        <w:rPr>
          <w:rFonts w:ascii="Times New Roman" w:hAnsi="Times New Roman" w:cs="Times New Roman"/>
          <w:sz w:val="28"/>
          <w:szCs w:val="28"/>
        </w:rPr>
        <w:t>Одним из методов оценки качества шоколада  является  балльная оценка органолептических показателей. При балльном способе оценки качества показател</w:t>
      </w:r>
      <w:r w:rsidR="0056570A" w:rsidRPr="005B5198">
        <w:rPr>
          <w:rFonts w:ascii="Times New Roman" w:hAnsi="Times New Roman" w:cs="Times New Roman"/>
          <w:sz w:val="28"/>
          <w:szCs w:val="28"/>
        </w:rPr>
        <w:t>ям качества присваивается определенное</w:t>
      </w:r>
      <w:r w:rsidRPr="005B5198">
        <w:rPr>
          <w:rFonts w:ascii="Times New Roman" w:hAnsi="Times New Roman" w:cs="Times New Roman"/>
          <w:sz w:val="28"/>
          <w:szCs w:val="28"/>
        </w:rPr>
        <w:t xml:space="preserve"> количеством баллов, после чего результаты суммируются. Сумма всех баллов выражает общую оценку товара или его товарный сорт.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5198">
        <w:rPr>
          <w:rFonts w:ascii="Times New Roman" w:hAnsi="Times New Roman" w:cs="Times New Roman"/>
          <w:b/>
          <w:sz w:val="28"/>
          <w:szCs w:val="28"/>
        </w:rPr>
        <w:t>Слайд 7</w:t>
      </w:r>
      <w:r w:rsidRPr="005B5198">
        <w:rPr>
          <w:rFonts w:ascii="Times New Roman" w:hAnsi="Times New Roman" w:cs="Times New Roman"/>
          <w:sz w:val="28"/>
          <w:szCs w:val="28"/>
        </w:rPr>
        <w:t xml:space="preserve"> Итак, сегодня м</w:t>
      </w:r>
      <w:r w:rsidR="00D32F51" w:rsidRPr="005B5198">
        <w:rPr>
          <w:rFonts w:ascii="Times New Roman" w:hAnsi="Times New Roman" w:cs="Times New Roman"/>
          <w:sz w:val="28"/>
          <w:szCs w:val="28"/>
        </w:rPr>
        <w:t>ы предлагаем Вам побывать в роли</w:t>
      </w:r>
      <w:r w:rsidRPr="005B5198">
        <w:rPr>
          <w:rFonts w:ascii="Times New Roman" w:hAnsi="Times New Roman" w:cs="Times New Roman"/>
          <w:sz w:val="28"/>
          <w:szCs w:val="28"/>
        </w:rPr>
        <w:t xml:space="preserve"> экспертов. Прошу четверых желающих подойти к нам.</w:t>
      </w:r>
      <w:r w:rsidR="0056570A" w:rsidRPr="005B5198">
        <w:rPr>
          <w:rFonts w:ascii="Times New Roman" w:hAnsi="Times New Roman" w:cs="Times New Roman"/>
          <w:sz w:val="28"/>
          <w:szCs w:val="28"/>
        </w:rPr>
        <w:t xml:space="preserve"> </w:t>
      </w:r>
      <w:r w:rsidR="0056570A" w:rsidRPr="005B5198">
        <w:rPr>
          <w:rFonts w:ascii="Times New Roman" w:hAnsi="Times New Roman" w:cs="Times New Roman"/>
          <w:b/>
          <w:i/>
          <w:sz w:val="28"/>
          <w:szCs w:val="28"/>
        </w:rPr>
        <w:t>(Из зала выходят желающие, представляются. В таблицу вбиваются их имена и все ответы, которые будут даны</w:t>
      </w:r>
      <w:r w:rsidR="0056570A" w:rsidRPr="005B5198">
        <w:rPr>
          <w:rFonts w:ascii="Times New Roman" w:hAnsi="Times New Roman" w:cs="Times New Roman"/>
          <w:b/>
          <w:sz w:val="28"/>
          <w:szCs w:val="28"/>
        </w:rPr>
        <w:t>).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Для установления уровня качества предложенных образцов мы с Вами будем использовать органолептический метод. Это самый простой и доступный метод оценки качества пищевых продуктов с помощью органов чувств. Вам в</w:t>
      </w:r>
      <w:r w:rsidR="00D125CD" w:rsidRPr="005B5198">
        <w:rPr>
          <w:rFonts w:ascii="Times New Roman" w:hAnsi="Times New Roman" w:cs="Times New Roman"/>
          <w:sz w:val="28"/>
          <w:szCs w:val="28"/>
        </w:rPr>
        <w:t xml:space="preserve"> помощь дана</w:t>
      </w:r>
      <w:r w:rsidRPr="005B5198">
        <w:rPr>
          <w:rFonts w:ascii="Times New Roman" w:hAnsi="Times New Roman" w:cs="Times New Roman"/>
          <w:sz w:val="28"/>
          <w:szCs w:val="28"/>
        </w:rPr>
        <w:t xml:space="preserve"> «Шкала оценки качества шоколада»</w:t>
      </w:r>
      <w:r w:rsidR="0056570A" w:rsidRPr="005B5198">
        <w:rPr>
          <w:rFonts w:ascii="Times New Roman" w:hAnsi="Times New Roman" w:cs="Times New Roman"/>
          <w:sz w:val="28"/>
          <w:szCs w:val="28"/>
        </w:rPr>
        <w:t xml:space="preserve"> (</w:t>
      </w:r>
      <w:r w:rsidR="00D32F51" w:rsidRPr="005B5198">
        <w:rPr>
          <w:rFonts w:ascii="Times New Roman" w:hAnsi="Times New Roman" w:cs="Times New Roman"/>
          <w:sz w:val="28"/>
          <w:szCs w:val="28"/>
        </w:rPr>
        <w:t>см. п</w:t>
      </w:r>
      <w:r w:rsidR="0056570A" w:rsidRPr="005B5198">
        <w:rPr>
          <w:rFonts w:ascii="Times New Roman" w:hAnsi="Times New Roman" w:cs="Times New Roman"/>
          <w:sz w:val="28"/>
          <w:szCs w:val="28"/>
        </w:rPr>
        <w:t>риложение 1),</w:t>
      </w:r>
      <w:r w:rsidRPr="005B5198">
        <w:rPr>
          <w:rFonts w:ascii="Times New Roman" w:hAnsi="Times New Roman" w:cs="Times New Roman"/>
          <w:sz w:val="28"/>
          <w:szCs w:val="28"/>
        </w:rPr>
        <w:t xml:space="preserve"> в которой каждому показателю качества присвоено определенное количество баллов</w:t>
      </w:r>
      <w:r w:rsidR="00D125CD" w:rsidRPr="005B5198">
        <w:rPr>
          <w:rFonts w:ascii="Times New Roman" w:hAnsi="Times New Roman" w:cs="Times New Roman"/>
          <w:sz w:val="28"/>
          <w:szCs w:val="28"/>
        </w:rPr>
        <w:t>,</w:t>
      </w:r>
      <w:r w:rsidRPr="005B5198">
        <w:rPr>
          <w:rFonts w:ascii="Times New Roman" w:hAnsi="Times New Roman" w:cs="Times New Roman"/>
          <w:sz w:val="28"/>
          <w:szCs w:val="28"/>
        </w:rPr>
        <w:t xml:space="preserve"> в зависимости от его значения.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Результат будет заносится в сводную таблицу</w:t>
      </w:r>
      <w:r w:rsidR="005632B1" w:rsidRPr="005B5198">
        <w:rPr>
          <w:rFonts w:ascii="Times New Roman" w:hAnsi="Times New Roman" w:cs="Times New Roman"/>
          <w:sz w:val="28"/>
          <w:szCs w:val="28"/>
        </w:rPr>
        <w:t>( см. таблица 1)</w:t>
      </w:r>
      <w:r w:rsidRPr="005B5198">
        <w:rPr>
          <w:rFonts w:ascii="Times New Roman" w:hAnsi="Times New Roman" w:cs="Times New Roman"/>
          <w:sz w:val="28"/>
          <w:szCs w:val="28"/>
        </w:rPr>
        <w:t xml:space="preserve"> по каждому образцу</w:t>
      </w:r>
      <w:r w:rsidR="0056570A" w:rsidRPr="005B5198">
        <w:rPr>
          <w:rFonts w:ascii="Times New Roman" w:hAnsi="Times New Roman" w:cs="Times New Roman"/>
          <w:sz w:val="28"/>
          <w:szCs w:val="28"/>
        </w:rPr>
        <w:t>.</w:t>
      </w:r>
    </w:p>
    <w:p w:rsidR="00271AD2" w:rsidRPr="005B5198" w:rsidRDefault="00271AD2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Итак приступим…..</w:t>
      </w:r>
    </w:p>
    <w:p w:rsidR="005632B1" w:rsidRPr="005B5198" w:rsidRDefault="00D125CD" w:rsidP="005B5198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5198">
        <w:rPr>
          <w:rFonts w:ascii="Times New Roman" w:hAnsi="Times New Roman" w:cs="Times New Roman"/>
          <w:b/>
          <w:i/>
          <w:sz w:val="28"/>
          <w:szCs w:val="28"/>
        </w:rPr>
        <w:lastRenderedPageBreak/>
        <w:t>( При проведении оценки качества преподаватель или студент проговаривает как правильно надо определять каждый показатель. При присвоении баллов показателю «Упаковка и маркировка» второй студент должен рассказать, что предварительно была проверена полнота маркировки на соответствие требованиям ГОСТ Р 51074-2003 «Информация для потребителей. Продукты пищевые»</w:t>
      </w:r>
      <w:r w:rsidR="00BE3A6E" w:rsidRPr="005B5198">
        <w:rPr>
          <w:rFonts w:ascii="Times New Roman" w:hAnsi="Times New Roman" w:cs="Times New Roman"/>
          <w:b/>
          <w:i/>
          <w:sz w:val="28"/>
          <w:szCs w:val="28"/>
        </w:rPr>
        <w:t xml:space="preserve"> [</w:t>
      </w:r>
      <w:r w:rsidR="00A31DA4" w:rsidRPr="005B5198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BE3A6E" w:rsidRPr="005B5198">
        <w:rPr>
          <w:rFonts w:ascii="Times New Roman" w:hAnsi="Times New Roman" w:cs="Times New Roman"/>
          <w:b/>
          <w:i/>
          <w:sz w:val="28"/>
          <w:szCs w:val="28"/>
        </w:rPr>
        <w:t>]</w:t>
      </w:r>
      <w:r w:rsidR="00D32F51" w:rsidRPr="005B51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32F51" w:rsidRPr="005B5198">
        <w:rPr>
          <w:rFonts w:ascii="Times New Roman" w:hAnsi="Times New Roman" w:cs="Times New Roman"/>
          <w:i/>
          <w:sz w:val="28"/>
          <w:szCs w:val="28"/>
        </w:rPr>
        <w:t>(см. п</w:t>
      </w:r>
      <w:r w:rsidRPr="005B5198">
        <w:rPr>
          <w:rFonts w:ascii="Times New Roman" w:hAnsi="Times New Roman" w:cs="Times New Roman"/>
          <w:i/>
          <w:sz w:val="28"/>
          <w:szCs w:val="28"/>
        </w:rPr>
        <w:t>риложение 2</w:t>
      </w:r>
      <w:r w:rsidR="00D32F51" w:rsidRPr="005B5198">
        <w:rPr>
          <w:rFonts w:ascii="Times New Roman" w:hAnsi="Times New Roman" w:cs="Times New Roman"/>
          <w:i/>
          <w:sz w:val="28"/>
          <w:szCs w:val="28"/>
        </w:rPr>
        <w:t>)</w:t>
      </w:r>
      <w:r w:rsidRPr="005B5198">
        <w:rPr>
          <w:rFonts w:ascii="Times New Roman" w:hAnsi="Times New Roman" w:cs="Times New Roman"/>
          <w:b/>
          <w:i/>
          <w:sz w:val="28"/>
          <w:szCs w:val="28"/>
        </w:rPr>
        <w:t>, а также рассчитан штриховой код</w:t>
      </w:r>
      <w:r w:rsidRPr="005B5198">
        <w:rPr>
          <w:rFonts w:ascii="Times New Roman" w:hAnsi="Times New Roman" w:cs="Times New Roman"/>
          <w:i/>
          <w:sz w:val="28"/>
          <w:szCs w:val="28"/>
        </w:rPr>
        <w:t xml:space="preserve"> (см. </w:t>
      </w:r>
      <w:r w:rsidR="00D32F51" w:rsidRPr="005B5198">
        <w:rPr>
          <w:rFonts w:ascii="Times New Roman" w:hAnsi="Times New Roman" w:cs="Times New Roman"/>
          <w:i/>
          <w:sz w:val="28"/>
          <w:szCs w:val="28"/>
        </w:rPr>
        <w:t>п</w:t>
      </w:r>
      <w:r w:rsidRPr="005B5198">
        <w:rPr>
          <w:rFonts w:ascii="Times New Roman" w:hAnsi="Times New Roman" w:cs="Times New Roman"/>
          <w:i/>
          <w:sz w:val="28"/>
          <w:szCs w:val="28"/>
        </w:rPr>
        <w:t xml:space="preserve">риложение 3). </w:t>
      </w:r>
      <w:r w:rsidRPr="005B5198">
        <w:rPr>
          <w:rFonts w:ascii="Times New Roman" w:hAnsi="Times New Roman" w:cs="Times New Roman"/>
          <w:b/>
          <w:i/>
          <w:sz w:val="28"/>
          <w:szCs w:val="28"/>
        </w:rPr>
        <w:t>Студент озвучивает выводы, чтобы «эксперты» смогли поставить необходимое количество баллов</w:t>
      </w:r>
      <w:r w:rsidRPr="005B5198">
        <w:rPr>
          <w:rFonts w:ascii="Times New Roman" w:hAnsi="Times New Roman" w:cs="Times New Roman"/>
          <w:i/>
          <w:sz w:val="28"/>
          <w:szCs w:val="28"/>
        </w:rPr>
        <w:t>).</w:t>
      </w:r>
    </w:p>
    <w:p w:rsidR="005632B1" w:rsidRPr="005B5198" w:rsidRDefault="005632B1" w:rsidP="00C83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Таблица 1 – Оценка качества шоколада</w:t>
      </w:r>
    </w:p>
    <w:p w:rsidR="0056570A" w:rsidRPr="005B5198" w:rsidRDefault="0056570A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879625" wp14:editId="1497D66F">
            <wp:extent cx="6120130" cy="33979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9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b/>
          <w:sz w:val="28"/>
          <w:szCs w:val="28"/>
        </w:rPr>
        <w:t>Слайд 8</w:t>
      </w:r>
      <w:r w:rsidRPr="005B5198">
        <w:rPr>
          <w:rFonts w:ascii="Times New Roman" w:hAnsi="Times New Roman" w:cs="Times New Roman"/>
          <w:sz w:val="28"/>
          <w:szCs w:val="28"/>
        </w:rPr>
        <w:t xml:space="preserve"> Далее мы по «Шкале оценки уровня качества» </w:t>
      </w:r>
      <w:r w:rsidR="005632B1" w:rsidRPr="005B5198">
        <w:rPr>
          <w:rFonts w:ascii="Times New Roman" w:hAnsi="Times New Roman" w:cs="Times New Roman"/>
          <w:sz w:val="28"/>
          <w:szCs w:val="28"/>
        </w:rPr>
        <w:t xml:space="preserve"> (см. рисунок</w:t>
      </w:r>
      <w:r w:rsidR="00D125CD" w:rsidRPr="005B5198">
        <w:rPr>
          <w:rFonts w:ascii="Times New Roman" w:hAnsi="Times New Roman" w:cs="Times New Roman"/>
          <w:sz w:val="28"/>
          <w:szCs w:val="28"/>
        </w:rPr>
        <w:t xml:space="preserve"> </w:t>
      </w:r>
      <w:r w:rsidR="005632B1" w:rsidRPr="005B5198">
        <w:rPr>
          <w:rFonts w:ascii="Times New Roman" w:hAnsi="Times New Roman" w:cs="Times New Roman"/>
          <w:sz w:val="28"/>
          <w:szCs w:val="28"/>
        </w:rPr>
        <w:t xml:space="preserve">1) </w:t>
      </w:r>
      <w:r w:rsidRPr="005B5198">
        <w:rPr>
          <w:rFonts w:ascii="Times New Roman" w:hAnsi="Times New Roman" w:cs="Times New Roman"/>
          <w:sz w:val="28"/>
          <w:szCs w:val="28"/>
        </w:rPr>
        <w:t xml:space="preserve">определяем, что образец1 </w:t>
      </w:r>
      <w:r w:rsidRPr="005B5198">
        <w:rPr>
          <w:rFonts w:ascii="Times New Roman" w:hAnsi="Times New Roman" w:cs="Times New Roman"/>
          <w:i/>
          <w:sz w:val="28"/>
          <w:szCs w:val="28"/>
        </w:rPr>
        <w:t>…</w:t>
      </w:r>
      <w:r w:rsidR="005632B1" w:rsidRPr="005B5198">
        <w:rPr>
          <w:rFonts w:ascii="Times New Roman" w:hAnsi="Times New Roman" w:cs="Times New Roman"/>
          <w:i/>
          <w:sz w:val="28"/>
          <w:szCs w:val="28"/>
        </w:rPr>
        <w:t>(название</w:t>
      </w:r>
      <w:r w:rsidR="005632B1" w:rsidRPr="005B5198">
        <w:rPr>
          <w:rFonts w:ascii="Times New Roman" w:hAnsi="Times New Roman" w:cs="Times New Roman"/>
          <w:sz w:val="28"/>
          <w:szCs w:val="28"/>
        </w:rPr>
        <w:t>)</w:t>
      </w:r>
      <w:r w:rsidRPr="005B5198">
        <w:rPr>
          <w:rFonts w:ascii="Times New Roman" w:hAnsi="Times New Roman" w:cs="Times New Roman"/>
          <w:sz w:val="28"/>
          <w:szCs w:val="28"/>
        </w:rPr>
        <w:t xml:space="preserve">………, который набрал </w:t>
      </w:r>
      <w:r w:rsidR="005632B1" w:rsidRPr="005B5198">
        <w:rPr>
          <w:rFonts w:ascii="Times New Roman" w:hAnsi="Times New Roman" w:cs="Times New Roman"/>
          <w:i/>
          <w:sz w:val="28"/>
          <w:szCs w:val="28"/>
        </w:rPr>
        <w:t>(количество баллов)</w:t>
      </w:r>
      <w:r w:rsidR="005632B1" w:rsidRPr="005B5198">
        <w:rPr>
          <w:rFonts w:ascii="Times New Roman" w:hAnsi="Times New Roman" w:cs="Times New Roman"/>
          <w:sz w:val="28"/>
          <w:szCs w:val="28"/>
        </w:rPr>
        <w:t xml:space="preserve"> </w:t>
      </w:r>
      <w:r w:rsidRPr="005B5198">
        <w:rPr>
          <w:rFonts w:ascii="Times New Roman" w:hAnsi="Times New Roman" w:cs="Times New Roman"/>
          <w:sz w:val="28"/>
          <w:szCs w:val="28"/>
        </w:rPr>
        <w:t>имеет «</w:t>
      </w:r>
      <w:r w:rsidR="005632B1" w:rsidRPr="005B5198">
        <w:rPr>
          <w:rFonts w:ascii="Times New Roman" w:hAnsi="Times New Roman" w:cs="Times New Roman"/>
          <w:sz w:val="28"/>
          <w:szCs w:val="28"/>
        </w:rPr>
        <w:t>…….</w:t>
      </w:r>
      <w:r w:rsidRPr="005B5198">
        <w:rPr>
          <w:rFonts w:ascii="Times New Roman" w:hAnsi="Times New Roman" w:cs="Times New Roman"/>
          <w:sz w:val="28"/>
          <w:szCs w:val="28"/>
        </w:rPr>
        <w:t xml:space="preserve"> качество», а образец 2…</w:t>
      </w:r>
      <w:r w:rsidR="005632B1" w:rsidRPr="005B5198">
        <w:rPr>
          <w:rFonts w:ascii="Times New Roman" w:hAnsi="Times New Roman" w:cs="Times New Roman"/>
          <w:i/>
          <w:sz w:val="28"/>
          <w:szCs w:val="28"/>
        </w:rPr>
        <w:t>…(название</w:t>
      </w:r>
      <w:r w:rsidR="005632B1" w:rsidRPr="005B5198">
        <w:rPr>
          <w:rFonts w:ascii="Times New Roman" w:hAnsi="Times New Roman" w:cs="Times New Roman"/>
          <w:sz w:val="28"/>
          <w:szCs w:val="28"/>
        </w:rPr>
        <w:t xml:space="preserve">)., который набрал </w:t>
      </w:r>
      <w:r w:rsidR="005632B1" w:rsidRPr="005B5198">
        <w:rPr>
          <w:rFonts w:ascii="Times New Roman" w:hAnsi="Times New Roman" w:cs="Times New Roman"/>
          <w:i/>
          <w:sz w:val="28"/>
          <w:szCs w:val="28"/>
        </w:rPr>
        <w:t>(количество баллов</w:t>
      </w:r>
      <w:r w:rsidR="005632B1" w:rsidRPr="005B5198">
        <w:rPr>
          <w:rFonts w:ascii="Times New Roman" w:hAnsi="Times New Roman" w:cs="Times New Roman"/>
          <w:sz w:val="28"/>
          <w:szCs w:val="28"/>
        </w:rPr>
        <w:t>)</w:t>
      </w:r>
      <w:r w:rsidRPr="005B5198">
        <w:rPr>
          <w:rFonts w:ascii="Times New Roman" w:hAnsi="Times New Roman" w:cs="Times New Roman"/>
          <w:sz w:val="28"/>
          <w:szCs w:val="28"/>
        </w:rPr>
        <w:t xml:space="preserve"> имеет  «……качество» </w:t>
      </w:r>
      <w:r w:rsidR="00D125CD" w:rsidRPr="005B5198">
        <w:rPr>
          <w:rFonts w:ascii="Times New Roman" w:hAnsi="Times New Roman" w:cs="Times New Roman"/>
          <w:sz w:val="28"/>
          <w:szCs w:val="28"/>
        </w:rPr>
        <w:t>.</w:t>
      </w:r>
    </w:p>
    <w:p w:rsidR="00271AD2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00A18F9" wp14:editId="3E6CC839">
            <wp:extent cx="4572635" cy="25723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257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32B1" w:rsidRPr="005B5198" w:rsidRDefault="005632B1" w:rsidP="00C839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Рисунок 1- Шкала оценки уровня качества</w:t>
      </w:r>
    </w:p>
    <w:p w:rsidR="00271AD2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ab/>
      </w:r>
      <w:r w:rsidRPr="005B5198">
        <w:rPr>
          <w:rFonts w:ascii="Times New Roman" w:hAnsi="Times New Roman" w:cs="Times New Roman"/>
          <w:b/>
          <w:sz w:val="28"/>
          <w:szCs w:val="28"/>
        </w:rPr>
        <w:t xml:space="preserve">Слайд 9  </w:t>
      </w:r>
      <w:r w:rsidR="00271AD2" w:rsidRPr="005B5198">
        <w:rPr>
          <w:rFonts w:ascii="Times New Roman" w:hAnsi="Times New Roman" w:cs="Times New Roman"/>
          <w:sz w:val="28"/>
          <w:szCs w:val="28"/>
        </w:rPr>
        <w:t xml:space="preserve">Я благодарю наших экспертов за помощь, Вы можете пройти на свои места.  </w:t>
      </w: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ab/>
        <w:t xml:space="preserve">Сегодня мы с Вами попробовали применить небольшую часть знаний, которые Вы можете получить в стенах нашего </w:t>
      </w:r>
      <w:r w:rsidR="005B5198" w:rsidRPr="005B5198">
        <w:rPr>
          <w:rFonts w:ascii="Times New Roman" w:hAnsi="Times New Roman" w:cs="Times New Roman"/>
          <w:sz w:val="28"/>
          <w:szCs w:val="28"/>
        </w:rPr>
        <w:t>техникума</w:t>
      </w:r>
      <w:r w:rsidRPr="005B5198">
        <w:rPr>
          <w:rFonts w:ascii="Times New Roman" w:hAnsi="Times New Roman" w:cs="Times New Roman"/>
          <w:sz w:val="28"/>
          <w:szCs w:val="28"/>
        </w:rPr>
        <w:t xml:space="preserve"> на практике. Приглашаем вас к нам на обучение и</w:t>
      </w:r>
      <w:r w:rsidR="005B5198" w:rsidRPr="005B5198">
        <w:rPr>
          <w:rFonts w:ascii="Times New Roman" w:hAnsi="Times New Roman" w:cs="Times New Roman"/>
          <w:sz w:val="28"/>
          <w:szCs w:val="28"/>
        </w:rPr>
        <w:t xml:space="preserve"> тогда вы узнаете еще много </w:t>
      </w:r>
      <w:r w:rsidRPr="005B5198">
        <w:rPr>
          <w:rFonts w:ascii="Times New Roman" w:hAnsi="Times New Roman" w:cs="Times New Roman"/>
          <w:sz w:val="28"/>
          <w:szCs w:val="28"/>
        </w:rPr>
        <w:t xml:space="preserve"> нового и интересного. </w:t>
      </w:r>
    </w:p>
    <w:p w:rsidR="00271AD2" w:rsidRPr="005B5198" w:rsidRDefault="00271AD2" w:rsidP="005B519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Спасибо всем за внимание!</w:t>
      </w: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198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A31DA4" w:rsidRPr="005B5198" w:rsidRDefault="00A31DA4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1 Об утверждении Положения о профессиональной ориентации и психологической поддержке н</w:t>
      </w:r>
      <w:r w:rsidR="005B5198" w:rsidRPr="005B5198">
        <w:rPr>
          <w:rFonts w:ascii="Times New Roman" w:hAnsi="Times New Roman" w:cs="Times New Roman"/>
          <w:sz w:val="28"/>
          <w:szCs w:val="28"/>
        </w:rPr>
        <w:t>аселения в Российской Федерации:</w:t>
      </w:r>
      <w:r w:rsidRPr="005B5198">
        <w:rPr>
          <w:rFonts w:ascii="Times New Roman" w:hAnsi="Times New Roman" w:cs="Times New Roman"/>
          <w:sz w:val="28"/>
          <w:szCs w:val="28"/>
        </w:rPr>
        <w:t xml:space="preserve"> постановление Минтруда РФ от 27 сентября 1996 г. N 1 : зарегистрировано в Минюсте РФ 31 октября 1996г. Регистрационный N 1186// Система «ГАРАНТ».</w:t>
      </w:r>
    </w:p>
    <w:p w:rsidR="00A31DA4" w:rsidRPr="005B5198" w:rsidRDefault="00A31DA4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>2 Межгосударственный стандарт. Шоколад. Общие</w:t>
      </w:r>
      <w:r w:rsidR="005B5198" w:rsidRPr="005B5198">
        <w:rPr>
          <w:rFonts w:ascii="Times New Roman" w:hAnsi="Times New Roman" w:cs="Times New Roman"/>
          <w:sz w:val="28"/>
          <w:szCs w:val="28"/>
        </w:rPr>
        <w:t xml:space="preserve"> технические условия</w:t>
      </w:r>
      <w:r w:rsidRPr="005B5198">
        <w:rPr>
          <w:rFonts w:ascii="Times New Roman" w:hAnsi="Times New Roman" w:cs="Times New Roman"/>
          <w:sz w:val="28"/>
          <w:szCs w:val="28"/>
        </w:rPr>
        <w:t>: ГОСТ 31721-2012/ Межгосударственный советом по стандартизации, метрологии и сертификации. – Введ. 01.07.2013. – М.: Стандартинформ, 2013 – 8 с.</w:t>
      </w:r>
    </w:p>
    <w:p w:rsidR="005632B1" w:rsidRPr="005B5198" w:rsidRDefault="00A31DA4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3 Продукты пищевые. Информация для потребителя. Общие требования (с Изменением N </w:t>
      </w:r>
      <w:r w:rsidR="005B5198" w:rsidRPr="005B5198">
        <w:rPr>
          <w:rFonts w:ascii="Times New Roman" w:hAnsi="Times New Roman" w:cs="Times New Roman"/>
          <w:sz w:val="28"/>
          <w:szCs w:val="28"/>
        </w:rPr>
        <w:t>1)</w:t>
      </w:r>
      <w:r w:rsidRPr="005B5198">
        <w:rPr>
          <w:rFonts w:ascii="Times New Roman" w:hAnsi="Times New Roman" w:cs="Times New Roman"/>
          <w:sz w:val="28"/>
          <w:szCs w:val="28"/>
        </w:rPr>
        <w:t xml:space="preserve"> : ГОСТ Р 51074-2003/ Межгосударственный советом по стандартизации, метрологии и сертификации. – Введ. 29.12.2003. – М.: ИПК Издательство стандартов, 2004 - 33 с.</w:t>
      </w: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B1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668" w:rsidRPr="005B5198" w:rsidRDefault="005632B1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1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668" w:rsidRPr="005B5198" w:rsidRDefault="00591668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668" w:rsidRPr="005B5198" w:rsidRDefault="00591668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668" w:rsidRPr="005B5198" w:rsidRDefault="00591668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668" w:rsidRPr="005B5198" w:rsidRDefault="00591668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668" w:rsidRPr="005B5198" w:rsidRDefault="00591668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668" w:rsidRPr="005B5198" w:rsidRDefault="00591668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668" w:rsidRPr="005B5198" w:rsidRDefault="00591668" w:rsidP="005B5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91668" w:rsidRPr="005B5198" w:rsidSect="005B5198">
      <w:foot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B4C" w:rsidRDefault="00994B4C" w:rsidP="00BC17E7">
      <w:pPr>
        <w:spacing w:after="0" w:line="240" w:lineRule="auto"/>
      </w:pPr>
      <w:r>
        <w:separator/>
      </w:r>
    </w:p>
  </w:endnote>
  <w:endnote w:type="continuationSeparator" w:id="0">
    <w:p w:rsidR="00994B4C" w:rsidRDefault="00994B4C" w:rsidP="00BC1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40032"/>
      <w:docPartObj>
        <w:docPartGallery w:val="Page Numbers (Bottom of Page)"/>
        <w:docPartUnique/>
      </w:docPartObj>
    </w:sdtPr>
    <w:sdtEndPr/>
    <w:sdtContent>
      <w:p w:rsidR="00B0634B" w:rsidRDefault="000B13B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6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0634B" w:rsidRDefault="00B063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B4C" w:rsidRDefault="00994B4C" w:rsidP="00BC17E7">
      <w:pPr>
        <w:spacing w:after="0" w:line="240" w:lineRule="auto"/>
      </w:pPr>
      <w:r>
        <w:separator/>
      </w:r>
    </w:p>
  </w:footnote>
  <w:footnote w:type="continuationSeparator" w:id="0">
    <w:p w:rsidR="00994B4C" w:rsidRDefault="00994B4C" w:rsidP="00BC1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DD5"/>
    <w:multiLevelType w:val="multilevel"/>
    <w:tmpl w:val="3D5EA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C514044"/>
    <w:multiLevelType w:val="hybridMultilevel"/>
    <w:tmpl w:val="2FAE78CA"/>
    <w:lvl w:ilvl="0" w:tplc="92D0CE42"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4827AF8"/>
    <w:multiLevelType w:val="hybridMultilevel"/>
    <w:tmpl w:val="C0E25768"/>
    <w:lvl w:ilvl="0" w:tplc="E244F2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66DF0"/>
    <w:multiLevelType w:val="multilevel"/>
    <w:tmpl w:val="CFB29E5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B0E21CA"/>
    <w:multiLevelType w:val="hybridMultilevel"/>
    <w:tmpl w:val="DB48DBD8"/>
    <w:lvl w:ilvl="0" w:tplc="2A4AD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9498E"/>
    <w:multiLevelType w:val="hybridMultilevel"/>
    <w:tmpl w:val="3746D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583489"/>
    <w:multiLevelType w:val="hybridMultilevel"/>
    <w:tmpl w:val="51CEBF2E"/>
    <w:lvl w:ilvl="0" w:tplc="2A4AD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13C10"/>
    <w:multiLevelType w:val="hybridMultilevel"/>
    <w:tmpl w:val="4224F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725534"/>
    <w:multiLevelType w:val="multilevel"/>
    <w:tmpl w:val="065AF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9">
    <w:nsid w:val="48AB0092"/>
    <w:multiLevelType w:val="hybridMultilevel"/>
    <w:tmpl w:val="0C0A2AB2"/>
    <w:lvl w:ilvl="0" w:tplc="2A4AD62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EDF0455"/>
    <w:multiLevelType w:val="multilevel"/>
    <w:tmpl w:val="C8A4D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6F1D45"/>
    <w:multiLevelType w:val="hybridMultilevel"/>
    <w:tmpl w:val="0E60DD10"/>
    <w:lvl w:ilvl="0" w:tplc="3B42D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2F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0A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B68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AD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DEA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6E5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2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1A8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B5774AC"/>
    <w:multiLevelType w:val="hybridMultilevel"/>
    <w:tmpl w:val="5A886512"/>
    <w:lvl w:ilvl="0" w:tplc="E244F2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16236FF"/>
    <w:multiLevelType w:val="hybridMultilevel"/>
    <w:tmpl w:val="1F4AE546"/>
    <w:lvl w:ilvl="0" w:tplc="2A4AD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3E091F"/>
    <w:multiLevelType w:val="hybridMultilevel"/>
    <w:tmpl w:val="341C9250"/>
    <w:lvl w:ilvl="0" w:tplc="A86CC5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C6F7C"/>
    <w:multiLevelType w:val="hybridMultilevel"/>
    <w:tmpl w:val="557AB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E2B9D"/>
    <w:multiLevelType w:val="hybridMultilevel"/>
    <w:tmpl w:val="E4F2D8E4"/>
    <w:lvl w:ilvl="0" w:tplc="2A4AD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  <w:num w:numId="10">
    <w:abstractNumId w:val="13"/>
  </w:num>
  <w:num w:numId="11">
    <w:abstractNumId w:val="16"/>
  </w:num>
  <w:num w:numId="12">
    <w:abstractNumId w:val="12"/>
  </w:num>
  <w:num w:numId="13">
    <w:abstractNumId w:val="14"/>
  </w:num>
  <w:num w:numId="14">
    <w:abstractNumId w:val="11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3C12"/>
    <w:rsid w:val="000323EE"/>
    <w:rsid w:val="00035DA3"/>
    <w:rsid w:val="00041EF5"/>
    <w:rsid w:val="0004381E"/>
    <w:rsid w:val="00047E96"/>
    <w:rsid w:val="000515DA"/>
    <w:rsid w:val="0006095D"/>
    <w:rsid w:val="00064EBB"/>
    <w:rsid w:val="00096888"/>
    <w:rsid w:val="000B13B7"/>
    <w:rsid w:val="000C4230"/>
    <w:rsid w:val="000D794F"/>
    <w:rsid w:val="000E3243"/>
    <w:rsid w:val="000F7C74"/>
    <w:rsid w:val="00144A36"/>
    <w:rsid w:val="001537F0"/>
    <w:rsid w:val="0015766E"/>
    <w:rsid w:val="001653A0"/>
    <w:rsid w:val="00167194"/>
    <w:rsid w:val="0017556D"/>
    <w:rsid w:val="00183D34"/>
    <w:rsid w:val="0019294F"/>
    <w:rsid w:val="00197D03"/>
    <w:rsid w:val="001B69ED"/>
    <w:rsid w:val="001C162C"/>
    <w:rsid w:val="001C18AE"/>
    <w:rsid w:val="001D616A"/>
    <w:rsid w:val="001F3E21"/>
    <w:rsid w:val="002262F6"/>
    <w:rsid w:val="00235E97"/>
    <w:rsid w:val="00260C15"/>
    <w:rsid w:val="002705BC"/>
    <w:rsid w:val="00271AD2"/>
    <w:rsid w:val="00276857"/>
    <w:rsid w:val="00291E64"/>
    <w:rsid w:val="00292BFB"/>
    <w:rsid w:val="002A3555"/>
    <w:rsid w:val="002B51D0"/>
    <w:rsid w:val="002C0455"/>
    <w:rsid w:val="002C6B12"/>
    <w:rsid w:val="002F677B"/>
    <w:rsid w:val="00304270"/>
    <w:rsid w:val="003101B6"/>
    <w:rsid w:val="00333942"/>
    <w:rsid w:val="00347028"/>
    <w:rsid w:val="00350CA5"/>
    <w:rsid w:val="00351C03"/>
    <w:rsid w:val="003576E8"/>
    <w:rsid w:val="003652B2"/>
    <w:rsid w:val="00380444"/>
    <w:rsid w:val="00381B45"/>
    <w:rsid w:val="003A2D6E"/>
    <w:rsid w:val="003B1867"/>
    <w:rsid w:val="003C520D"/>
    <w:rsid w:val="003C5F3D"/>
    <w:rsid w:val="003D141E"/>
    <w:rsid w:val="003E6243"/>
    <w:rsid w:val="00414C91"/>
    <w:rsid w:val="00431086"/>
    <w:rsid w:val="004373FA"/>
    <w:rsid w:val="00444F7D"/>
    <w:rsid w:val="004510EB"/>
    <w:rsid w:val="00453A73"/>
    <w:rsid w:val="00453C85"/>
    <w:rsid w:val="00470792"/>
    <w:rsid w:val="00471BF4"/>
    <w:rsid w:val="00476B08"/>
    <w:rsid w:val="004B3075"/>
    <w:rsid w:val="004C0B9C"/>
    <w:rsid w:val="004D7372"/>
    <w:rsid w:val="004F5780"/>
    <w:rsid w:val="00510556"/>
    <w:rsid w:val="005632B1"/>
    <w:rsid w:val="0056570A"/>
    <w:rsid w:val="00591668"/>
    <w:rsid w:val="00597F2C"/>
    <w:rsid w:val="005A2C4E"/>
    <w:rsid w:val="005B5198"/>
    <w:rsid w:val="005C01B6"/>
    <w:rsid w:val="005C059D"/>
    <w:rsid w:val="005F6D05"/>
    <w:rsid w:val="00613CA2"/>
    <w:rsid w:val="00653A8E"/>
    <w:rsid w:val="0066085F"/>
    <w:rsid w:val="00662524"/>
    <w:rsid w:val="006813C8"/>
    <w:rsid w:val="006B0094"/>
    <w:rsid w:val="006B7AC4"/>
    <w:rsid w:val="00723170"/>
    <w:rsid w:val="00730DED"/>
    <w:rsid w:val="00746BAA"/>
    <w:rsid w:val="00760724"/>
    <w:rsid w:val="007735F9"/>
    <w:rsid w:val="00775151"/>
    <w:rsid w:val="00784DD1"/>
    <w:rsid w:val="007A37BA"/>
    <w:rsid w:val="007C3B53"/>
    <w:rsid w:val="007D2026"/>
    <w:rsid w:val="007E21F4"/>
    <w:rsid w:val="007F2480"/>
    <w:rsid w:val="007F6160"/>
    <w:rsid w:val="007F7DF6"/>
    <w:rsid w:val="00815798"/>
    <w:rsid w:val="008339D9"/>
    <w:rsid w:val="0084593F"/>
    <w:rsid w:val="00853F9E"/>
    <w:rsid w:val="00861C1E"/>
    <w:rsid w:val="0088742B"/>
    <w:rsid w:val="008A2912"/>
    <w:rsid w:val="008A3411"/>
    <w:rsid w:val="008F0C33"/>
    <w:rsid w:val="008F4AD1"/>
    <w:rsid w:val="008F5092"/>
    <w:rsid w:val="00903670"/>
    <w:rsid w:val="00924DFC"/>
    <w:rsid w:val="0093345E"/>
    <w:rsid w:val="009508E6"/>
    <w:rsid w:val="0095752A"/>
    <w:rsid w:val="00966755"/>
    <w:rsid w:val="009914E0"/>
    <w:rsid w:val="00994B4C"/>
    <w:rsid w:val="009B1055"/>
    <w:rsid w:val="009C59A6"/>
    <w:rsid w:val="009C74C0"/>
    <w:rsid w:val="009E3F01"/>
    <w:rsid w:val="009F21BA"/>
    <w:rsid w:val="009F3C12"/>
    <w:rsid w:val="00A065D5"/>
    <w:rsid w:val="00A07492"/>
    <w:rsid w:val="00A07A5C"/>
    <w:rsid w:val="00A31DA4"/>
    <w:rsid w:val="00A40B9C"/>
    <w:rsid w:val="00A41FC2"/>
    <w:rsid w:val="00A46843"/>
    <w:rsid w:val="00A53062"/>
    <w:rsid w:val="00A77461"/>
    <w:rsid w:val="00A906ED"/>
    <w:rsid w:val="00AC0C5B"/>
    <w:rsid w:val="00AE17C0"/>
    <w:rsid w:val="00B0634B"/>
    <w:rsid w:val="00B352AA"/>
    <w:rsid w:val="00B3698B"/>
    <w:rsid w:val="00B56B67"/>
    <w:rsid w:val="00BB7A50"/>
    <w:rsid w:val="00BC17E7"/>
    <w:rsid w:val="00BD481F"/>
    <w:rsid w:val="00BE3A6E"/>
    <w:rsid w:val="00C1742B"/>
    <w:rsid w:val="00C22F52"/>
    <w:rsid w:val="00C5103B"/>
    <w:rsid w:val="00C839BB"/>
    <w:rsid w:val="00C85337"/>
    <w:rsid w:val="00C91C90"/>
    <w:rsid w:val="00C92806"/>
    <w:rsid w:val="00CA1D94"/>
    <w:rsid w:val="00CA723D"/>
    <w:rsid w:val="00CC525E"/>
    <w:rsid w:val="00CC59A7"/>
    <w:rsid w:val="00CE30CC"/>
    <w:rsid w:val="00D00127"/>
    <w:rsid w:val="00D125CD"/>
    <w:rsid w:val="00D1694B"/>
    <w:rsid w:val="00D30396"/>
    <w:rsid w:val="00D32F51"/>
    <w:rsid w:val="00D40C67"/>
    <w:rsid w:val="00D41047"/>
    <w:rsid w:val="00D5096A"/>
    <w:rsid w:val="00D67972"/>
    <w:rsid w:val="00D8235E"/>
    <w:rsid w:val="00D90D93"/>
    <w:rsid w:val="00D95815"/>
    <w:rsid w:val="00E058EC"/>
    <w:rsid w:val="00E06266"/>
    <w:rsid w:val="00E15099"/>
    <w:rsid w:val="00E21B51"/>
    <w:rsid w:val="00E3120E"/>
    <w:rsid w:val="00E37D5F"/>
    <w:rsid w:val="00E42C29"/>
    <w:rsid w:val="00E516EC"/>
    <w:rsid w:val="00E75F76"/>
    <w:rsid w:val="00E81C90"/>
    <w:rsid w:val="00F2736C"/>
    <w:rsid w:val="00F8115F"/>
    <w:rsid w:val="00FB0249"/>
    <w:rsid w:val="00FB072E"/>
    <w:rsid w:val="00FC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EE"/>
  </w:style>
  <w:style w:type="paragraph" w:styleId="1">
    <w:name w:val="heading 1"/>
    <w:basedOn w:val="a"/>
    <w:next w:val="a"/>
    <w:link w:val="10"/>
    <w:uiPriority w:val="99"/>
    <w:qFormat/>
    <w:rsid w:val="00D6797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3C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B1055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96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1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742B"/>
    <w:rPr>
      <w:rFonts w:ascii="Tahoma" w:hAnsi="Tahoma" w:cs="Tahoma"/>
      <w:sz w:val="16"/>
      <w:szCs w:val="16"/>
    </w:rPr>
  </w:style>
  <w:style w:type="paragraph" w:customStyle="1" w:styleId="11">
    <w:name w:val="Основной текст1"/>
    <w:rsid w:val="002F677B"/>
    <w:pPr>
      <w:widowControl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2">
    <w:name w:val="Body Text Indent 2"/>
    <w:basedOn w:val="a"/>
    <w:link w:val="20"/>
    <w:rsid w:val="00A7746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774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C01B6"/>
  </w:style>
  <w:style w:type="character" w:styleId="a8">
    <w:name w:val="Strong"/>
    <w:basedOn w:val="a0"/>
    <w:uiPriority w:val="22"/>
    <w:qFormat/>
    <w:rsid w:val="005C01B6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D67972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C1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C17E7"/>
  </w:style>
  <w:style w:type="paragraph" w:styleId="ab">
    <w:name w:val="footer"/>
    <w:basedOn w:val="a"/>
    <w:link w:val="ac"/>
    <w:uiPriority w:val="99"/>
    <w:unhideWhenUsed/>
    <w:rsid w:val="00BC1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1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7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0808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4252">
          <w:marLeft w:val="28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BEA4F-25C1-403B-B2E6-F269E1A8C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984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kda</dc:creator>
  <cp:lastModifiedBy>Козлова Илона</cp:lastModifiedBy>
  <cp:revision>12</cp:revision>
  <cp:lastPrinted>2018-06-21T01:57:00Z</cp:lastPrinted>
  <dcterms:created xsi:type="dcterms:W3CDTF">2018-09-07T02:26:00Z</dcterms:created>
  <dcterms:modified xsi:type="dcterms:W3CDTF">2024-02-13T08:22:00Z</dcterms:modified>
</cp:coreProperties>
</file>